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4F7F5" w14:textId="4F2BF350" w:rsidR="00677EA6" w:rsidRPr="0028030D" w:rsidRDefault="00677EA6" w:rsidP="00A62B98">
      <w:pPr>
        <w:pBdr>
          <w:bottom w:val="single" w:sz="4" w:space="1" w:color="auto"/>
        </w:pBdr>
        <w:rPr>
          <w:rFonts w:ascii="Helvetica Neue" w:hAnsi="Helvetica Neue"/>
          <w:b/>
          <w:bCs/>
          <w:lang w:val="es-ES"/>
        </w:rPr>
      </w:pPr>
      <w:r w:rsidRPr="0028030D">
        <w:rPr>
          <w:rFonts w:ascii="Helvetica Neue" w:hAnsi="Helvetica Neue"/>
          <w:b/>
          <w:bCs/>
          <w:lang w:val="es-ES"/>
        </w:rPr>
        <w:t>FOLLETO 4B</w:t>
      </w:r>
      <w:r w:rsidRPr="0028030D">
        <w:rPr>
          <w:rFonts w:ascii="Helvetica Neue" w:hAnsi="Helvetica Neue"/>
          <w:b/>
          <w:bCs/>
          <w:lang w:val="es-ES"/>
        </w:rPr>
        <w:tab/>
      </w:r>
      <w:r w:rsidR="00EF119A">
        <w:rPr>
          <w:rFonts w:ascii="Helvetica Neue" w:hAnsi="Helvetica Neue"/>
          <w:b/>
          <w:bCs/>
          <w:lang w:val="es-ES"/>
        </w:rPr>
        <w:t xml:space="preserve">               </w:t>
      </w:r>
      <w:r w:rsidRPr="0028030D">
        <w:rPr>
          <w:rFonts w:ascii="Helvetica Neue" w:hAnsi="Helvetica Neue"/>
          <w:b/>
          <w:bCs/>
          <w:lang w:val="es-ES"/>
        </w:rPr>
        <w:t>Pasos para dar instrucciones de "T</w:t>
      </w:r>
      <w:r w:rsidR="00447BE4" w:rsidRPr="0028030D">
        <w:rPr>
          <w:rFonts w:ascii="Helvetica Neue" w:hAnsi="Helvetica Neue"/>
          <w:b/>
          <w:bCs/>
          <w:lang w:val="es-ES"/>
        </w:rPr>
        <w:t>o</w:t>
      </w:r>
      <w:r w:rsidRPr="0028030D">
        <w:rPr>
          <w:rFonts w:ascii="Helvetica Neue" w:hAnsi="Helvetica Neue"/>
          <w:b/>
          <w:bCs/>
          <w:lang w:val="es-ES"/>
        </w:rPr>
        <w:t>ma un descanso"</w:t>
      </w:r>
    </w:p>
    <w:p w14:paraId="295953B6" w14:textId="2D28A1A6" w:rsidR="00677EA6" w:rsidRPr="0028030D" w:rsidRDefault="00677EA6" w:rsidP="00506EC4">
      <w:pPr>
        <w:numPr>
          <w:ilvl w:val="0"/>
          <w:numId w:val="3"/>
        </w:numPr>
        <w:spacing w:after="0"/>
        <w:rPr>
          <w:rFonts w:ascii="Times New Roman" w:hAnsi="Times New Roman" w:cs="Times New Roman"/>
          <w:lang w:val="es-ES"/>
        </w:rPr>
      </w:pPr>
      <w:r w:rsidRPr="0028030D">
        <w:rPr>
          <w:rFonts w:ascii="Times New Roman" w:hAnsi="Times New Roman" w:cs="Times New Roman"/>
          <w:lang w:val="es-ES"/>
        </w:rPr>
        <w:t xml:space="preserve">Tenga un área designada </w:t>
      </w:r>
      <w:r w:rsidR="002E6378" w:rsidRPr="0028030D">
        <w:rPr>
          <w:rFonts w:ascii="Times New Roman" w:hAnsi="Times New Roman" w:cs="Times New Roman"/>
          <w:lang w:val="es-ES"/>
        </w:rPr>
        <w:t xml:space="preserve">y consistente </w:t>
      </w:r>
      <w:r w:rsidRPr="0028030D">
        <w:rPr>
          <w:rFonts w:ascii="Times New Roman" w:hAnsi="Times New Roman" w:cs="Times New Roman"/>
          <w:lang w:val="es-ES"/>
        </w:rPr>
        <w:t>predeterminada</w:t>
      </w:r>
      <w:r w:rsidR="002E6378" w:rsidRPr="0028030D">
        <w:rPr>
          <w:rFonts w:ascii="Times New Roman" w:hAnsi="Times New Roman" w:cs="Times New Roman"/>
          <w:lang w:val="es-ES"/>
        </w:rPr>
        <w:t>s</w:t>
      </w:r>
      <w:r w:rsidRPr="0028030D">
        <w:rPr>
          <w:rFonts w:ascii="Times New Roman" w:hAnsi="Times New Roman" w:cs="Times New Roman"/>
          <w:lang w:val="es-ES"/>
        </w:rPr>
        <w:t xml:space="preserve"> para que el/la niño/a "tom</w:t>
      </w:r>
      <w:r w:rsidR="00447BE4" w:rsidRPr="0028030D">
        <w:rPr>
          <w:rFonts w:ascii="Times New Roman" w:hAnsi="Times New Roman" w:cs="Times New Roman"/>
          <w:lang w:val="es-ES"/>
        </w:rPr>
        <w:t>a</w:t>
      </w:r>
      <w:r w:rsidRPr="0028030D">
        <w:rPr>
          <w:rFonts w:ascii="Times New Roman" w:hAnsi="Times New Roman" w:cs="Times New Roman"/>
          <w:lang w:val="es-ES"/>
        </w:rPr>
        <w:t xml:space="preserve"> un descanso" para que pueda alejarse de la situación estresante. Los padres y sus hijos pueden trabajar juntos para identificar un lugar designado.</w:t>
      </w:r>
    </w:p>
    <w:p w14:paraId="53C37E9F" w14:textId="77777777" w:rsidR="00447BE4" w:rsidRPr="0028030D" w:rsidRDefault="00447BE4" w:rsidP="00447BE4">
      <w:pPr>
        <w:spacing w:after="0"/>
        <w:rPr>
          <w:rFonts w:ascii="Times New Roman" w:hAnsi="Times New Roman" w:cs="Times New Roman"/>
          <w:lang w:val="es-ES"/>
        </w:rPr>
      </w:pPr>
    </w:p>
    <w:p w14:paraId="24E0546E" w14:textId="77777777" w:rsidR="00506EC4" w:rsidRPr="0028030D" w:rsidRDefault="00677EA6" w:rsidP="00506EC4">
      <w:pPr>
        <w:numPr>
          <w:ilvl w:val="0"/>
          <w:numId w:val="3"/>
        </w:numPr>
        <w:spacing w:after="0"/>
        <w:rPr>
          <w:rFonts w:ascii="Times New Roman" w:hAnsi="Times New Roman" w:cs="Times New Roman"/>
          <w:lang w:val="es-ES"/>
        </w:rPr>
      </w:pPr>
      <w:r w:rsidRPr="0028030D">
        <w:rPr>
          <w:rFonts w:ascii="Times New Roman" w:hAnsi="Times New Roman" w:cs="Times New Roman"/>
          <w:lang w:val="es-ES"/>
        </w:rPr>
        <w:t>Tener una cantidad predeterminada de tiempo durante el cual el/la niño/a tomará un descanso.</w:t>
      </w:r>
    </w:p>
    <w:p w14:paraId="7D1E223C" w14:textId="77777777" w:rsidR="00447BE4" w:rsidRPr="0028030D" w:rsidRDefault="00447BE4" w:rsidP="00447BE4">
      <w:pPr>
        <w:pStyle w:val="ListParagraph"/>
        <w:spacing w:after="0"/>
        <w:rPr>
          <w:rFonts w:ascii="Times New Roman" w:hAnsi="Times New Roman" w:cs="Times New Roman"/>
          <w:lang w:val="es-ES"/>
        </w:rPr>
      </w:pPr>
    </w:p>
    <w:p w14:paraId="42F8FFFD" w14:textId="398BBE40" w:rsidR="00677EA6" w:rsidRPr="0028030D" w:rsidRDefault="00677EA6" w:rsidP="00506EC4">
      <w:pPr>
        <w:numPr>
          <w:ilvl w:val="0"/>
          <w:numId w:val="3"/>
        </w:numPr>
        <w:spacing w:after="0"/>
        <w:rPr>
          <w:rFonts w:ascii="Times New Roman" w:hAnsi="Times New Roman" w:cs="Times New Roman"/>
          <w:lang w:val="es-ES"/>
        </w:rPr>
      </w:pPr>
      <w:r w:rsidRPr="0028030D">
        <w:rPr>
          <w:rFonts w:ascii="Times New Roman" w:hAnsi="Times New Roman" w:cs="Times New Roman"/>
          <w:lang w:val="es-ES"/>
        </w:rPr>
        <w:t xml:space="preserve">Los padres también pueden tener un espacio predeterminado donde van a </w:t>
      </w:r>
      <w:r w:rsidR="00156F58" w:rsidRPr="0028030D">
        <w:rPr>
          <w:rFonts w:ascii="Times New Roman" w:hAnsi="Times New Roman" w:cs="Times New Roman"/>
          <w:lang w:val="es-ES"/>
        </w:rPr>
        <w:t>“</w:t>
      </w:r>
      <w:r w:rsidRPr="0028030D">
        <w:rPr>
          <w:rFonts w:ascii="Times New Roman" w:hAnsi="Times New Roman" w:cs="Times New Roman"/>
          <w:lang w:val="es-ES"/>
        </w:rPr>
        <w:t>toma</w:t>
      </w:r>
      <w:r w:rsidR="00447BE4" w:rsidRPr="0028030D">
        <w:rPr>
          <w:rFonts w:ascii="Times New Roman" w:hAnsi="Times New Roman" w:cs="Times New Roman"/>
          <w:lang w:val="es-ES"/>
        </w:rPr>
        <w:t>r</w:t>
      </w:r>
      <w:r w:rsidRPr="0028030D">
        <w:rPr>
          <w:rFonts w:ascii="Times New Roman" w:hAnsi="Times New Roman" w:cs="Times New Roman"/>
          <w:lang w:val="es-ES"/>
        </w:rPr>
        <w:t xml:space="preserve"> un descanso</w:t>
      </w:r>
      <w:r w:rsidR="00156F58" w:rsidRPr="0028030D">
        <w:rPr>
          <w:rFonts w:ascii="Times New Roman" w:hAnsi="Times New Roman" w:cs="Times New Roman"/>
          <w:lang w:val="es-ES"/>
        </w:rPr>
        <w:t>”</w:t>
      </w:r>
      <w:r w:rsidRPr="0028030D">
        <w:rPr>
          <w:rFonts w:ascii="Times New Roman" w:hAnsi="Times New Roman" w:cs="Times New Roman"/>
          <w:lang w:val="es-ES"/>
        </w:rPr>
        <w:t xml:space="preserve"> y también pueden optar por tomar un descanso si tienen grandes emociones en respuesta al comportamiento de</w:t>
      </w:r>
      <w:r w:rsidR="00BB0769" w:rsidRPr="0028030D">
        <w:rPr>
          <w:rFonts w:ascii="Times New Roman" w:hAnsi="Times New Roman" w:cs="Times New Roman"/>
          <w:lang w:val="es-ES"/>
        </w:rPr>
        <w:t xml:space="preserve"> su</w:t>
      </w:r>
      <w:r w:rsidRPr="0028030D">
        <w:rPr>
          <w:rFonts w:ascii="Times New Roman" w:hAnsi="Times New Roman" w:cs="Times New Roman"/>
          <w:lang w:val="es-ES"/>
        </w:rPr>
        <w:t xml:space="preserve"> niño/a</w:t>
      </w:r>
      <w:r w:rsidR="00506EC4" w:rsidRPr="0028030D">
        <w:rPr>
          <w:rFonts w:ascii="Times New Roman" w:hAnsi="Times New Roman" w:cs="Times New Roman"/>
          <w:lang w:val="es-ES"/>
        </w:rPr>
        <w:t>.</w:t>
      </w:r>
    </w:p>
    <w:p w14:paraId="6EED742E" w14:textId="77777777" w:rsidR="00506EC4" w:rsidRPr="0028030D" w:rsidRDefault="00506EC4" w:rsidP="00506EC4">
      <w:pPr>
        <w:pStyle w:val="ListParagraph"/>
        <w:spacing w:after="0"/>
        <w:rPr>
          <w:rFonts w:ascii="Times New Roman" w:hAnsi="Times New Roman" w:cs="Times New Roman"/>
          <w:lang w:val="es-ES"/>
        </w:rPr>
      </w:pPr>
    </w:p>
    <w:p w14:paraId="65815C1B" w14:textId="3FE7B9BF" w:rsidR="00677EA6" w:rsidRPr="0028030D" w:rsidRDefault="00677EA6" w:rsidP="00506EC4">
      <w:pPr>
        <w:pStyle w:val="ListParagraph"/>
        <w:numPr>
          <w:ilvl w:val="0"/>
          <w:numId w:val="3"/>
        </w:numPr>
        <w:spacing w:after="0"/>
        <w:rPr>
          <w:rFonts w:ascii="Times New Roman" w:hAnsi="Times New Roman" w:cs="Times New Roman"/>
          <w:lang w:val="es-ES"/>
        </w:rPr>
      </w:pPr>
      <w:r w:rsidRPr="0028030D">
        <w:rPr>
          <w:rFonts w:ascii="Times New Roman" w:hAnsi="Times New Roman" w:cs="Times New Roman"/>
          <w:lang w:val="es-ES"/>
        </w:rPr>
        <w:t xml:space="preserve">Asegúrese de que </w:t>
      </w:r>
      <w:r w:rsidR="00A55CC7" w:rsidRPr="0028030D">
        <w:rPr>
          <w:rFonts w:ascii="Times New Roman" w:hAnsi="Times New Roman" w:cs="Times New Roman"/>
          <w:lang w:val="es-ES"/>
        </w:rPr>
        <w:t>el/la</w:t>
      </w:r>
      <w:r w:rsidRPr="0028030D">
        <w:rPr>
          <w:rFonts w:ascii="Times New Roman" w:hAnsi="Times New Roman" w:cs="Times New Roman"/>
          <w:lang w:val="es-ES"/>
        </w:rPr>
        <w:t xml:space="preserve"> niño</w:t>
      </w:r>
      <w:r w:rsidR="00A55CC7" w:rsidRPr="0028030D">
        <w:rPr>
          <w:rFonts w:ascii="Times New Roman" w:hAnsi="Times New Roman" w:cs="Times New Roman"/>
          <w:lang w:val="es-ES"/>
        </w:rPr>
        <w:t>/a</w:t>
      </w:r>
      <w:r w:rsidRPr="0028030D">
        <w:rPr>
          <w:rFonts w:ascii="Times New Roman" w:hAnsi="Times New Roman" w:cs="Times New Roman"/>
          <w:lang w:val="es-ES"/>
        </w:rPr>
        <w:t xml:space="preserve"> sep</w:t>
      </w:r>
      <w:r w:rsidR="00A55CC7" w:rsidRPr="0028030D">
        <w:rPr>
          <w:rFonts w:ascii="Times New Roman" w:hAnsi="Times New Roman" w:cs="Times New Roman"/>
          <w:lang w:val="es-ES"/>
        </w:rPr>
        <w:t>a</w:t>
      </w:r>
      <w:r w:rsidRPr="0028030D">
        <w:rPr>
          <w:rFonts w:ascii="Times New Roman" w:hAnsi="Times New Roman" w:cs="Times New Roman"/>
          <w:lang w:val="es-ES"/>
        </w:rPr>
        <w:t xml:space="preserve"> qué comportamientos lo lleva</w:t>
      </w:r>
      <w:r w:rsidR="009646E8" w:rsidRPr="0028030D">
        <w:rPr>
          <w:rFonts w:ascii="Times New Roman" w:hAnsi="Times New Roman" w:cs="Times New Roman"/>
          <w:lang w:val="es-ES"/>
        </w:rPr>
        <w:t>ron</w:t>
      </w:r>
      <w:r w:rsidRPr="0028030D">
        <w:rPr>
          <w:rFonts w:ascii="Times New Roman" w:hAnsi="Times New Roman" w:cs="Times New Roman"/>
          <w:lang w:val="es-ES"/>
        </w:rPr>
        <w:t xml:space="preserve"> a tomar un descanso (por ejemplo, golpear a un hermano).</w:t>
      </w:r>
    </w:p>
    <w:p w14:paraId="70C4E026" w14:textId="77777777" w:rsidR="00506EC4" w:rsidRPr="0028030D" w:rsidRDefault="00506EC4" w:rsidP="00506EC4">
      <w:pPr>
        <w:pStyle w:val="ListParagraph"/>
        <w:spacing w:after="0"/>
        <w:rPr>
          <w:rFonts w:ascii="Times New Roman" w:hAnsi="Times New Roman" w:cs="Times New Roman"/>
          <w:lang w:val="es-ES"/>
        </w:rPr>
      </w:pPr>
    </w:p>
    <w:p w14:paraId="2EB777CA" w14:textId="1392F755" w:rsidR="00677EA6" w:rsidRPr="0028030D" w:rsidRDefault="00677EA6" w:rsidP="00506EC4">
      <w:pPr>
        <w:pStyle w:val="ListParagraph"/>
        <w:numPr>
          <w:ilvl w:val="0"/>
          <w:numId w:val="3"/>
        </w:numPr>
        <w:spacing w:after="0"/>
        <w:rPr>
          <w:rFonts w:ascii="Times New Roman" w:hAnsi="Times New Roman" w:cs="Times New Roman"/>
          <w:lang w:val="es-ES"/>
        </w:rPr>
      </w:pPr>
      <w:r w:rsidRPr="0028030D">
        <w:rPr>
          <w:rFonts w:ascii="Times New Roman" w:hAnsi="Times New Roman" w:cs="Times New Roman"/>
          <w:lang w:val="es-ES"/>
        </w:rPr>
        <w:t>Reconozca las emociones de los niños y recomiéndele con calma que se tome un descanso. Si el niño/a es pequeño/a, puede ser útil que los padres acompañen a su hijo al área designada. Es importante que los padres mantengan la calma y la neutralidad cuando indiquen a sus hijos que se tomen un descanso.</w:t>
      </w:r>
    </w:p>
    <w:p w14:paraId="728D4C48" w14:textId="77777777" w:rsidR="00506EC4" w:rsidRPr="0028030D" w:rsidRDefault="00506EC4" w:rsidP="00506EC4">
      <w:pPr>
        <w:pStyle w:val="ListParagraph"/>
        <w:spacing w:after="0"/>
        <w:rPr>
          <w:rFonts w:ascii="Times New Roman" w:hAnsi="Times New Roman" w:cs="Times New Roman"/>
          <w:lang w:val="es-ES"/>
        </w:rPr>
      </w:pPr>
    </w:p>
    <w:p w14:paraId="4F7B3D26" w14:textId="407C6B7A" w:rsidR="00677EA6" w:rsidRPr="0028030D" w:rsidRDefault="00677EA6" w:rsidP="00506EC4">
      <w:pPr>
        <w:pStyle w:val="ListParagraph"/>
        <w:numPr>
          <w:ilvl w:val="0"/>
          <w:numId w:val="3"/>
        </w:numPr>
        <w:spacing w:after="0"/>
        <w:rPr>
          <w:rFonts w:ascii="Times New Roman" w:hAnsi="Times New Roman" w:cs="Times New Roman"/>
          <w:lang w:val="es-ES"/>
        </w:rPr>
      </w:pPr>
      <w:r w:rsidRPr="0028030D">
        <w:rPr>
          <w:rFonts w:ascii="Times New Roman" w:hAnsi="Times New Roman" w:cs="Times New Roman"/>
          <w:lang w:val="es-ES"/>
        </w:rPr>
        <w:t xml:space="preserve">Dirigir efectivamente a un niño para que se tome un descanso podría sonar algo como: </w:t>
      </w:r>
      <w:r w:rsidR="00156F58" w:rsidRPr="0028030D">
        <w:rPr>
          <w:rFonts w:ascii="Times New Roman" w:hAnsi="Times New Roman" w:cs="Times New Roman"/>
          <w:lang w:val="es-ES"/>
        </w:rPr>
        <w:t>“</w:t>
      </w:r>
      <w:r w:rsidRPr="0028030D">
        <w:rPr>
          <w:rFonts w:ascii="Times New Roman" w:hAnsi="Times New Roman" w:cs="Times New Roman"/>
          <w:lang w:val="es-ES"/>
        </w:rPr>
        <w:t>Puedo ver que estás realmente enojado en este momento. Está bien estar enojado. Pero no golpeamos cuando estamos enojados. Cuando te sientas enojado, es un buen momento para tomar un descanso para que puedas tener algo de espacio para sentir tus sentimientos. ¿Qué tal si te tomas un descanso en tu rincón de relajación durante 15 minutos? También tomaré un descanso en mi espacio de relajación y luego podremos platicar. Pondré una alarma, para que sepamos cuándo han pasado 5 minutos</w:t>
      </w:r>
      <w:r w:rsidR="00156F58" w:rsidRPr="0028030D">
        <w:rPr>
          <w:rFonts w:ascii="Times New Roman" w:hAnsi="Times New Roman" w:cs="Times New Roman"/>
          <w:lang w:val="es-ES"/>
        </w:rPr>
        <w:t>.”</w:t>
      </w:r>
    </w:p>
    <w:p w14:paraId="030EAE00" w14:textId="77777777" w:rsidR="00506EC4" w:rsidRPr="0028030D" w:rsidRDefault="00506EC4" w:rsidP="00506EC4">
      <w:pPr>
        <w:pStyle w:val="ListParagraph"/>
        <w:spacing w:after="0"/>
        <w:rPr>
          <w:rFonts w:ascii="Times New Roman" w:hAnsi="Times New Roman" w:cs="Times New Roman"/>
          <w:lang w:val="es-ES"/>
        </w:rPr>
      </w:pPr>
    </w:p>
    <w:p w14:paraId="45E5C08F" w14:textId="0C926578" w:rsidR="00677EA6" w:rsidRPr="0028030D" w:rsidRDefault="00677EA6" w:rsidP="00506EC4">
      <w:pPr>
        <w:pStyle w:val="ListParagraph"/>
        <w:numPr>
          <w:ilvl w:val="0"/>
          <w:numId w:val="3"/>
        </w:numPr>
        <w:spacing w:after="0"/>
        <w:rPr>
          <w:rFonts w:ascii="Times New Roman" w:hAnsi="Times New Roman" w:cs="Times New Roman"/>
          <w:lang w:val="es-ES"/>
        </w:rPr>
      </w:pPr>
      <w:r w:rsidRPr="0028030D">
        <w:rPr>
          <w:rFonts w:ascii="Times New Roman" w:hAnsi="Times New Roman" w:cs="Times New Roman"/>
          <w:lang w:val="es-ES"/>
        </w:rPr>
        <w:t>[Después de tomar un descanso] Valide las emociones de</w:t>
      </w:r>
      <w:r w:rsidR="00AA6695" w:rsidRPr="0028030D">
        <w:rPr>
          <w:rFonts w:ascii="Times New Roman" w:hAnsi="Times New Roman" w:cs="Times New Roman"/>
          <w:lang w:val="es-ES"/>
        </w:rPr>
        <w:t>1</w:t>
      </w:r>
      <w:r w:rsidRPr="0028030D">
        <w:rPr>
          <w:rFonts w:ascii="Times New Roman" w:hAnsi="Times New Roman" w:cs="Times New Roman"/>
          <w:lang w:val="es-ES"/>
        </w:rPr>
        <w:t xml:space="preserve"> niño</w:t>
      </w:r>
      <w:r w:rsidR="00AA6695" w:rsidRPr="0028030D">
        <w:rPr>
          <w:rFonts w:ascii="Times New Roman" w:hAnsi="Times New Roman" w:cs="Times New Roman"/>
          <w:lang w:val="es-ES"/>
        </w:rPr>
        <w:t>/a</w:t>
      </w:r>
      <w:r w:rsidRPr="0028030D">
        <w:rPr>
          <w:rFonts w:ascii="Times New Roman" w:hAnsi="Times New Roman" w:cs="Times New Roman"/>
          <w:lang w:val="es-ES"/>
        </w:rPr>
        <w:t xml:space="preserve"> y explore formas más adaptativas de manejar la emoción. Por ejemplo, </w:t>
      </w:r>
      <w:r w:rsidR="00156F58" w:rsidRPr="0028030D">
        <w:rPr>
          <w:rFonts w:ascii="Times New Roman" w:hAnsi="Times New Roman" w:cs="Times New Roman"/>
          <w:lang w:val="es-ES"/>
        </w:rPr>
        <w:t>“</w:t>
      </w:r>
      <w:r w:rsidRPr="0028030D">
        <w:rPr>
          <w:rFonts w:ascii="Times New Roman" w:hAnsi="Times New Roman" w:cs="Times New Roman"/>
          <w:lang w:val="es-ES"/>
        </w:rPr>
        <w:t>Entiendo que estabas enojado porque no pudiste jugar el juego que querías</w:t>
      </w:r>
      <w:r w:rsidR="00D87D80" w:rsidRPr="0028030D">
        <w:rPr>
          <w:rFonts w:ascii="Times New Roman" w:hAnsi="Times New Roman" w:cs="Times New Roman"/>
          <w:lang w:val="es-ES"/>
        </w:rPr>
        <w:t>. Lo</w:t>
      </w:r>
      <w:r w:rsidRPr="0028030D">
        <w:rPr>
          <w:rFonts w:ascii="Times New Roman" w:hAnsi="Times New Roman" w:cs="Times New Roman"/>
          <w:lang w:val="es-ES"/>
        </w:rPr>
        <w:t xml:space="preserve"> siento</w:t>
      </w:r>
      <w:r w:rsidR="00D87D80" w:rsidRPr="0028030D">
        <w:rPr>
          <w:rFonts w:ascii="Times New Roman" w:hAnsi="Times New Roman" w:cs="Times New Roman"/>
          <w:lang w:val="es-ES"/>
        </w:rPr>
        <w:t xml:space="preserve"> por eso</w:t>
      </w:r>
      <w:r w:rsidRPr="0028030D">
        <w:rPr>
          <w:rFonts w:ascii="Times New Roman" w:hAnsi="Times New Roman" w:cs="Times New Roman"/>
          <w:lang w:val="es-ES"/>
        </w:rPr>
        <w:t>. La próxima vez que estés enojado, ¿qué puedes hacer en lugar de golpear a tu hermana?</w:t>
      </w:r>
      <w:r w:rsidR="00156F58" w:rsidRPr="0028030D">
        <w:rPr>
          <w:rFonts w:ascii="Times New Roman" w:hAnsi="Times New Roman" w:cs="Times New Roman"/>
          <w:lang w:val="es-ES"/>
        </w:rPr>
        <w:t>”</w:t>
      </w:r>
    </w:p>
    <w:p w14:paraId="6258C753" w14:textId="77777777" w:rsidR="00506EC4" w:rsidRPr="0028030D" w:rsidRDefault="00506EC4" w:rsidP="00506EC4">
      <w:pPr>
        <w:pStyle w:val="ListParagraph"/>
        <w:spacing w:after="0"/>
        <w:rPr>
          <w:rFonts w:ascii="Times New Roman" w:hAnsi="Times New Roman" w:cs="Times New Roman"/>
          <w:lang w:val="es-ES"/>
        </w:rPr>
      </w:pPr>
    </w:p>
    <w:p w14:paraId="1A18FB0E" w14:textId="3F1893A8" w:rsidR="00677EA6" w:rsidRPr="0028030D" w:rsidRDefault="00677EA6" w:rsidP="00506EC4">
      <w:pPr>
        <w:pStyle w:val="ListParagraph"/>
        <w:numPr>
          <w:ilvl w:val="0"/>
          <w:numId w:val="3"/>
        </w:numPr>
        <w:spacing w:after="0"/>
        <w:rPr>
          <w:rFonts w:ascii="Times New Roman" w:hAnsi="Times New Roman" w:cs="Times New Roman"/>
          <w:lang w:val="es-ES"/>
        </w:rPr>
      </w:pPr>
      <w:r w:rsidRPr="0028030D">
        <w:rPr>
          <w:rFonts w:ascii="Times New Roman" w:hAnsi="Times New Roman" w:cs="Times New Roman"/>
          <w:lang w:val="es-ES"/>
        </w:rPr>
        <w:t xml:space="preserve">Es importante usar </w:t>
      </w:r>
      <w:r w:rsidR="00156F58" w:rsidRPr="0028030D">
        <w:rPr>
          <w:rFonts w:ascii="Times New Roman" w:hAnsi="Times New Roman" w:cs="Times New Roman"/>
          <w:lang w:val="es-ES"/>
        </w:rPr>
        <w:t>“</w:t>
      </w:r>
      <w:r w:rsidRPr="0028030D">
        <w:rPr>
          <w:rFonts w:ascii="Times New Roman" w:hAnsi="Times New Roman" w:cs="Times New Roman"/>
          <w:lang w:val="es-ES"/>
        </w:rPr>
        <w:t>toma un descanso</w:t>
      </w:r>
      <w:r w:rsidR="00156F58" w:rsidRPr="0028030D">
        <w:rPr>
          <w:rFonts w:ascii="Times New Roman" w:hAnsi="Times New Roman" w:cs="Times New Roman"/>
          <w:lang w:val="es-ES"/>
        </w:rPr>
        <w:t>”</w:t>
      </w:r>
      <w:r w:rsidRPr="0028030D">
        <w:rPr>
          <w:rFonts w:ascii="Times New Roman" w:hAnsi="Times New Roman" w:cs="Times New Roman"/>
          <w:lang w:val="es-ES"/>
        </w:rPr>
        <w:t xml:space="preserve"> de la misma manera cada vez.</w:t>
      </w:r>
    </w:p>
    <w:p w14:paraId="4B63F80A" w14:textId="77777777" w:rsidR="00677EA6" w:rsidRPr="0028030D" w:rsidRDefault="00677EA6" w:rsidP="00506EC4">
      <w:pPr>
        <w:spacing w:after="0"/>
        <w:rPr>
          <w:rFonts w:ascii="Times New Roman" w:hAnsi="Times New Roman" w:cs="Times New Roman"/>
          <w:lang w:val="es-ES"/>
        </w:rPr>
      </w:pPr>
    </w:p>
    <w:p w14:paraId="06ACB48A" w14:textId="77777777" w:rsidR="00677EA6" w:rsidRPr="0028030D" w:rsidRDefault="00677EA6" w:rsidP="00506EC4">
      <w:pPr>
        <w:spacing w:after="0"/>
        <w:rPr>
          <w:rFonts w:ascii="Times New Roman" w:hAnsi="Times New Roman" w:cs="Times New Roman"/>
          <w:lang w:val="es-ES"/>
        </w:rPr>
      </w:pPr>
    </w:p>
    <w:sectPr w:rsidR="00677EA6" w:rsidRPr="0028030D" w:rsidSect="00677EA6">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D8D60" w14:textId="77777777" w:rsidR="00BC7C57" w:rsidRDefault="00BC7C57" w:rsidP="00BC7C57">
      <w:pPr>
        <w:spacing w:after="0" w:line="240" w:lineRule="auto"/>
      </w:pPr>
      <w:r>
        <w:separator/>
      </w:r>
    </w:p>
  </w:endnote>
  <w:endnote w:type="continuationSeparator" w:id="0">
    <w:p w14:paraId="24AD9BCF" w14:textId="77777777" w:rsidR="00BC7C57" w:rsidRDefault="00BC7C57" w:rsidP="00BC7C57">
      <w:pPr>
        <w:spacing w:after="0" w:line="240" w:lineRule="auto"/>
      </w:pPr>
      <w:r>
        <w:continuationSeparator/>
      </w:r>
    </w:p>
  </w:endnote>
  <w:endnote w:type="continuationNotice" w:id="1">
    <w:p w14:paraId="3722AA11" w14:textId="77777777" w:rsidR="00BC7C57" w:rsidRDefault="00BC7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287A3" w14:textId="77777777" w:rsidR="00BC7C57" w:rsidRPr="00D8770E" w:rsidRDefault="00D8770E">
    <w:pPr>
      <w:pStyle w:val="Footer"/>
      <w:rPr>
        <w:rFonts w:ascii="Helvetica Neue" w:hAnsi="Helvetica Neue"/>
        <w:b/>
        <w:bCs/>
      </w:rPr>
    </w:pPr>
    <w:r>
      <w:tab/>
    </w:r>
    <w:r>
      <w:tab/>
    </w:r>
    <w:r w:rsidRPr="00D8770E">
      <w:rPr>
        <w:rFonts w:ascii="Helvetica Neue" w:hAnsi="Helvetica Neue"/>
        <w:b/>
        <w:bCs/>
      </w:rPr>
      <w:t>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0E513" w14:textId="77777777" w:rsidR="00BC7C57" w:rsidRDefault="00BC7C57" w:rsidP="00BC7C57">
      <w:pPr>
        <w:spacing w:after="0" w:line="240" w:lineRule="auto"/>
      </w:pPr>
      <w:r>
        <w:separator/>
      </w:r>
    </w:p>
  </w:footnote>
  <w:footnote w:type="continuationSeparator" w:id="0">
    <w:p w14:paraId="1C8BB97A" w14:textId="77777777" w:rsidR="00BC7C57" w:rsidRDefault="00BC7C57" w:rsidP="00BC7C57">
      <w:pPr>
        <w:spacing w:after="0" w:line="240" w:lineRule="auto"/>
      </w:pPr>
      <w:r>
        <w:continuationSeparator/>
      </w:r>
    </w:p>
  </w:footnote>
  <w:footnote w:type="continuationNotice" w:id="1">
    <w:p w14:paraId="4AB7C72E" w14:textId="77777777" w:rsidR="00BC7C57" w:rsidRDefault="00BC7C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9CF4027"/>
    <w:multiLevelType w:val="multilevel"/>
    <w:tmpl w:val="93D03A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7172549">
    <w:abstractNumId w:val="0"/>
  </w:num>
  <w:num w:numId="2" w16cid:durableId="1399592501">
    <w:abstractNumId w:val="1"/>
  </w:num>
  <w:num w:numId="3" w16cid:durableId="640042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A6"/>
    <w:rsid w:val="00156F58"/>
    <w:rsid w:val="0028030D"/>
    <w:rsid w:val="002E6378"/>
    <w:rsid w:val="00447BE4"/>
    <w:rsid w:val="00506EC4"/>
    <w:rsid w:val="00610E99"/>
    <w:rsid w:val="00677EA6"/>
    <w:rsid w:val="00687E42"/>
    <w:rsid w:val="009646E8"/>
    <w:rsid w:val="00A55CC7"/>
    <w:rsid w:val="00A66E29"/>
    <w:rsid w:val="00A95FCC"/>
    <w:rsid w:val="00AA6695"/>
    <w:rsid w:val="00BB0769"/>
    <w:rsid w:val="00BC7C57"/>
    <w:rsid w:val="00D8770E"/>
    <w:rsid w:val="00D87D80"/>
    <w:rsid w:val="00DB7223"/>
    <w:rsid w:val="00EF119A"/>
    <w:rsid w:val="00FF40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99329A0"/>
  <w15:chartTrackingRefBased/>
  <w15:docId w15:val="{2B29C28B-4C94-304B-87AF-32500943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E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E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E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E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EA6"/>
    <w:rPr>
      <w:rFonts w:eastAsiaTheme="majorEastAsia" w:cstheme="majorBidi"/>
      <w:color w:val="272727" w:themeColor="text1" w:themeTint="D8"/>
    </w:rPr>
  </w:style>
  <w:style w:type="paragraph" w:styleId="Title">
    <w:name w:val="Title"/>
    <w:basedOn w:val="Normal"/>
    <w:next w:val="Normal"/>
    <w:link w:val="TitleChar"/>
    <w:uiPriority w:val="10"/>
    <w:qFormat/>
    <w:rsid w:val="00677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EA6"/>
    <w:pPr>
      <w:spacing w:before="160"/>
      <w:jc w:val="center"/>
    </w:pPr>
    <w:rPr>
      <w:i/>
      <w:iCs/>
      <w:color w:val="404040" w:themeColor="text1" w:themeTint="BF"/>
    </w:rPr>
  </w:style>
  <w:style w:type="character" w:customStyle="1" w:styleId="QuoteChar">
    <w:name w:val="Quote Char"/>
    <w:basedOn w:val="DefaultParagraphFont"/>
    <w:link w:val="Quote"/>
    <w:uiPriority w:val="29"/>
    <w:rsid w:val="00677EA6"/>
    <w:rPr>
      <w:i/>
      <w:iCs/>
      <w:color w:val="404040" w:themeColor="text1" w:themeTint="BF"/>
    </w:rPr>
  </w:style>
  <w:style w:type="paragraph" w:styleId="ListParagraph">
    <w:name w:val="List Paragraph"/>
    <w:basedOn w:val="Normal"/>
    <w:uiPriority w:val="34"/>
    <w:qFormat/>
    <w:rsid w:val="00677EA6"/>
    <w:pPr>
      <w:ind w:left="720"/>
      <w:contextualSpacing/>
    </w:pPr>
  </w:style>
  <w:style w:type="character" w:styleId="IntenseEmphasis">
    <w:name w:val="Intense Emphasis"/>
    <w:basedOn w:val="DefaultParagraphFont"/>
    <w:uiPriority w:val="21"/>
    <w:qFormat/>
    <w:rsid w:val="00677EA6"/>
    <w:rPr>
      <w:i/>
      <w:iCs/>
      <w:color w:val="0F4761" w:themeColor="accent1" w:themeShade="BF"/>
    </w:rPr>
  </w:style>
  <w:style w:type="paragraph" w:styleId="IntenseQuote">
    <w:name w:val="Intense Quote"/>
    <w:basedOn w:val="Normal"/>
    <w:next w:val="Normal"/>
    <w:link w:val="IntenseQuoteChar"/>
    <w:uiPriority w:val="30"/>
    <w:qFormat/>
    <w:rsid w:val="00677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EA6"/>
    <w:rPr>
      <w:i/>
      <w:iCs/>
      <w:color w:val="0F4761" w:themeColor="accent1" w:themeShade="BF"/>
    </w:rPr>
  </w:style>
  <w:style w:type="character" w:styleId="IntenseReference">
    <w:name w:val="Intense Reference"/>
    <w:basedOn w:val="DefaultParagraphFont"/>
    <w:uiPriority w:val="32"/>
    <w:qFormat/>
    <w:rsid w:val="00677EA6"/>
    <w:rPr>
      <w:b/>
      <w:bCs/>
      <w:smallCaps/>
      <w:color w:val="0F4761" w:themeColor="accent1" w:themeShade="BF"/>
      <w:spacing w:val="5"/>
    </w:rPr>
  </w:style>
  <w:style w:type="paragraph" w:styleId="Header">
    <w:name w:val="header"/>
    <w:basedOn w:val="Normal"/>
    <w:link w:val="HeaderChar"/>
    <w:uiPriority w:val="99"/>
    <w:unhideWhenUsed/>
    <w:rsid w:val="00BC7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C57"/>
  </w:style>
  <w:style w:type="paragraph" w:styleId="Footer">
    <w:name w:val="footer"/>
    <w:basedOn w:val="Normal"/>
    <w:link w:val="FooterChar"/>
    <w:uiPriority w:val="99"/>
    <w:unhideWhenUsed/>
    <w:rsid w:val="00BC7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68a53e-d02e-4348-8aa5-449d5add9103" xsi:nil="true"/>
    <lcf76f155ced4ddcb4097134ff3c332f xmlns="dcdada30-ee1a-4365-9ff3-67bb5a5403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D9EB47DA87794DADB0B383057E1A27" ma:contentTypeVersion="15" ma:contentTypeDescription="Create a new document." ma:contentTypeScope="" ma:versionID="0720d6f82be95a4634b30877a4c21aa8">
  <xsd:schema xmlns:xsd="http://www.w3.org/2001/XMLSchema" xmlns:xs="http://www.w3.org/2001/XMLSchema" xmlns:p="http://schemas.microsoft.com/office/2006/metadata/properties" xmlns:ns2="dcdada30-ee1a-4365-9ff3-67bb5a540308" xmlns:ns3="3168a53e-d02e-4348-8aa5-449d5add9103" targetNamespace="http://schemas.microsoft.com/office/2006/metadata/properties" ma:root="true" ma:fieldsID="87e19dbe129424654830e093e7cbd346" ns2:_="" ns3:_="">
    <xsd:import namespace="dcdada30-ee1a-4365-9ff3-67bb5a540308"/>
    <xsd:import namespace="3168a53e-d02e-4348-8aa5-449d5add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ada30-ee1a-4365-9ff3-67bb5a54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3a5623-fde8-412c-9ac4-594b38e0cc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8a53e-d02e-4348-8aa5-449d5add91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2dd898-4f0f-4916-a39a-b6d280369e6a}" ma:internalName="TaxCatchAll" ma:showField="CatchAllData" ma:web="3168a53e-d02e-4348-8aa5-449d5add91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161CE-AC53-43E9-9F76-DFC5C8E59116}">
  <ds:schemaRefs>
    <ds:schemaRef ds:uri="http://schemas.microsoft.com/sharepoint/v3/contenttype/forms"/>
  </ds:schemaRefs>
</ds:datastoreItem>
</file>

<file path=customXml/itemProps2.xml><?xml version="1.0" encoding="utf-8"?>
<ds:datastoreItem xmlns:ds="http://schemas.openxmlformats.org/officeDocument/2006/customXml" ds:itemID="{51489531-1180-46B9-9543-83BDDC5D53BA}">
  <ds:schemaRefs>
    <ds:schemaRef ds:uri="http://schemas.microsoft.com/office/2006/metadata/properties"/>
    <ds:schemaRef ds:uri="http://schemas.microsoft.com/office/infopath/2007/PartnerControls"/>
    <ds:schemaRef ds:uri="3168a53e-d02e-4348-8aa5-449d5add9103"/>
    <ds:schemaRef ds:uri="dcdada30-ee1a-4365-9ff3-67bb5a540308"/>
  </ds:schemaRefs>
</ds:datastoreItem>
</file>

<file path=customXml/itemProps3.xml><?xml version="1.0" encoding="utf-8"?>
<ds:datastoreItem xmlns:ds="http://schemas.openxmlformats.org/officeDocument/2006/customXml" ds:itemID="{5E8D3839-EDF3-4729-AAF8-C434EC0D7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ada30-ee1a-4365-9ff3-67bb5a540308"/>
    <ds:schemaRef ds:uri="3168a53e-d02e-4348-8aa5-449d5add9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Ramirez-Miranda</dc:creator>
  <cp:keywords/>
  <dc:description/>
  <cp:lastModifiedBy>Anna Cecilia McWhirter</cp:lastModifiedBy>
  <cp:revision>12</cp:revision>
  <dcterms:created xsi:type="dcterms:W3CDTF">2024-10-31T20:47:00Z</dcterms:created>
  <dcterms:modified xsi:type="dcterms:W3CDTF">2024-12-17T22:23:00Z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0x010100F5D9EB47DA87794DADB0B383057E1A27</vt:lpwstr>
  </property>
  <property fmtid="{D5CDD505-2E9C-101B-9397-08002B2CF9AE}" pid="3" name="MediaServiceImageTags">
    <vt:lpwstr/>
  </property>
</Properties>
</file>