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="00063AB3" w:rsidRPr="00063AB3" w14:paraId="74930039" w14:textId="77777777" w:rsidTr="002B2A7B">
        <w:tc>
          <w:tcPr>
            <w:tcW w:w="3695" w:type="dxa"/>
          </w:tcPr>
          <w:p w14:paraId="28634897" w14:textId="322A3FB3" w:rsidR="00063AB3" w:rsidRPr="00063AB3" w:rsidRDefault="00063AB3" w:rsidP="002B2A7B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063AB3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 w:rsidRPr="00063AB3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1E</w:t>
            </w:r>
          </w:p>
        </w:tc>
        <w:tc>
          <w:tcPr>
            <w:tcW w:w="5750" w:type="dxa"/>
          </w:tcPr>
          <w:p w14:paraId="03E49E21" w14:textId="61AC7FED" w:rsidR="00063AB3" w:rsidRPr="00063AB3" w:rsidRDefault="00063AB3" w:rsidP="002B2A7B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proofErr w:type="spellStart"/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Practica</w:t>
            </w:r>
            <w:proofErr w:type="spellEnd"/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 xml:space="preserve"> </w:t>
            </w:r>
            <w:r w:rsidR="004C1F47">
              <w:rPr>
                <w:rFonts w:ascii="Helvetica Neue" w:eastAsia="Aptos" w:hAnsi="Helvetica Neue" w:cs="Aptos"/>
                <w:b/>
                <w:bCs/>
                <w:lang w:val="pt-BR"/>
              </w:rPr>
              <w:t>d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a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ndo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 xml:space="preserve"> 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e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 xml:space="preserve">logios </w:t>
            </w:r>
            <w:proofErr w:type="spellStart"/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e</w:t>
            </w:r>
            <w:r w:rsidRPr="00063AB3">
              <w:rPr>
                <w:rFonts w:ascii="Helvetica Neue" w:eastAsia="Aptos" w:hAnsi="Helvetica Neue" w:cs="Aptos"/>
                <w:b/>
                <w:bCs/>
                <w:lang w:val="pt-BR"/>
              </w:rPr>
              <w:t>fectivos</w:t>
            </w:r>
            <w:proofErr w:type="spellEnd"/>
          </w:p>
        </w:tc>
      </w:tr>
    </w:tbl>
    <w:p w14:paraId="6CFC9361" w14:textId="48BE083B" w:rsidR="071FFDF1" w:rsidRPr="00063AB3" w:rsidRDefault="071FFDF1" w:rsidP="00063AB3">
      <w:pPr>
        <w:spacing w:before="160" w:line="278" w:lineRule="auto"/>
        <w:rPr>
          <w:rFonts w:ascii="Times New Roman" w:eastAsia="Aptos" w:hAnsi="Times New Roman" w:cs="Times New Roman"/>
          <w:lang w:val="es-CR"/>
        </w:rPr>
      </w:pPr>
      <w:r w:rsidRPr="00063AB3">
        <w:rPr>
          <w:rFonts w:ascii="Times New Roman" w:eastAsia="Aptos" w:hAnsi="Times New Roman" w:cs="Times New Roman"/>
          <w:lang w:val="es-CR"/>
        </w:rPr>
        <w:t xml:space="preserve">Estos son algunos ejemplos de cómo dar elogios de la </w:t>
      </w:r>
      <w:r w:rsidR="00D97A4A">
        <w:rPr>
          <w:rFonts w:ascii="Times New Roman" w:eastAsia="Aptos" w:hAnsi="Times New Roman" w:cs="Times New Roman"/>
          <w:lang w:val="es-CR"/>
        </w:rPr>
        <w:t>forma</w:t>
      </w:r>
      <w:r w:rsidRPr="00063AB3">
        <w:rPr>
          <w:rFonts w:ascii="Times New Roman" w:eastAsia="Aptos" w:hAnsi="Times New Roman" w:cs="Times New Roman"/>
          <w:lang w:val="es-CR"/>
        </w:rPr>
        <w:t xml:space="preserve"> incorrecta. ¿Por qué los siguientes ejemplos no son un elogios efectivo? ¿Cómo puede arreglar cada uno para que sea un elogio efectivo?</w:t>
      </w:r>
    </w:p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D97A4A" w14:paraId="5B9BE311" w14:textId="77777777" w:rsidTr="00D97A4A">
        <w:tc>
          <w:tcPr>
            <w:tcW w:w="2155" w:type="dxa"/>
          </w:tcPr>
          <w:p w14:paraId="58FB5EF2" w14:textId="77777777" w:rsidR="00D97A4A" w:rsidRDefault="00D97A4A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3E764E05" w14:textId="60680A99" w:rsidR="00D97A4A" w:rsidRPr="008A6D6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Aptos" w:hAnsi="Times New Roman" w:cs="Times New Roman"/>
                <w:lang w:val="es-CR"/>
              </w:rPr>
              <w:t>“</w:t>
            </w:r>
            <w:r w:rsidRPr="00063AB3">
              <w:rPr>
                <w:rFonts w:ascii="Times New Roman" w:eastAsia="Aptos" w:hAnsi="Times New Roman" w:cs="Times New Roman"/>
                <w:lang w:val="es-CR"/>
              </w:rPr>
              <w:t>¡Parece que intentaste ayudar en la cocina!</w:t>
            </w:r>
            <w:r>
              <w:rPr>
                <w:rFonts w:ascii="Times New Roman" w:eastAsia="Aptos" w:hAnsi="Times New Roman" w:cs="Times New Roman"/>
                <w:lang w:val="es-CR"/>
              </w:rPr>
              <w:t>”</w:t>
            </w:r>
          </w:p>
        </w:tc>
      </w:tr>
      <w:tr w:rsidR="00D97A4A" w14:paraId="30D787D1" w14:textId="77777777" w:rsidTr="00D97A4A">
        <w:tc>
          <w:tcPr>
            <w:tcW w:w="2155" w:type="dxa"/>
          </w:tcPr>
          <w:p w14:paraId="0662E76F" w14:textId="77777777" w:rsidR="00D97A4A" w:rsidRPr="00C16DE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1B554227" w14:textId="77777777" w:rsidR="00D97A4A" w:rsidRPr="008A6D6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3636377C" w14:textId="77777777" w:rsidR="00D97A4A" w:rsidRDefault="00D97A4A" w:rsidP="00063AB3">
      <w:pPr>
        <w:spacing w:before="160" w:line="278" w:lineRule="auto"/>
        <w:rPr>
          <w:rFonts w:ascii="Times New Roman" w:eastAsia="Aptos" w:hAnsi="Times New Roman" w:cs="Times New Roman"/>
          <w:b/>
          <w:bCs/>
          <w:lang w:val="es-CR"/>
        </w:rPr>
      </w:pPr>
    </w:p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D97A4A" w14:paraId="24DCADF4" w14:textId="77777777" w:rsidTr="002B2A7B">
        <w:tc>
          <w:tcPr>
            <w:tcW w:w="2155" w:type="dxa"/>
          </w:tcPr>
          <w:p w14:paraId="057A1E58" w14:textId="77777777" w:rsidR="00D97A4A" w:rsidRDefault="00D97A4A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38EADAE7" w14:textId="1FD1ADA9" w:rsidR="00D97A4A" w:rsidRPr="008A6D6B" w:rsidRDefault="00CF3B8B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Aptos" w:hAnsi="Times New Roman" w:cs="Times New Roman"/>
                <w:lang w:val="es-CR"/>
              </w:rPr>
              <w:t>“</w:t>
            </w:r>
            <w:r w:rsidRPr="00063AB3">
              <w:rPr>
                <w:rFonts w:ascii="Times New Roman" w:eastAsia="Aptos" w:hAnsi="Times New Roman" w:cs="Times New Roman"/>
                <w:lang w:val="es-CR"/>
              </w:rPr>
              <w:t xml:space="preserve">¡Los libros </w:t>
            </w:r>
            <w:r>
              <w:rPr>
                <w:rFonts w:ascii="Times New Roman" w:eastAsia="Aptos" w:hAnsi="Times New Roman" w:cs="Times New Roman"/>
                <w:lang w:val="es-CR"/>
              </w:rPr>
              <w:t xml:space="preserve">casi </w:t>
            </w:r>
            <w:r w:rsidRPr="00063AB3">
              <w:rPr>
                <w:rFonts w:ascii="Times New Roman" w:eastAsia="Aptos" w:hAnsi="Times New Roman" w:cs="Times New Roman"/>
                <w:lang w:val="es-CR"/>
              </w:rPr>
              <w:t xml:space="preserve">llegaron </w:t>
            </w:r>
            <w:r>
              <w:rPr>
                <w:rFonts w:ascii="Times New Roman" w:eastAsia="Aptos" w:hAnsi="Times New Roman" w:cs="Times New Roman"/>
                <w:lang w:val="es-CR"/>
              </w:rPr>
              <w:t xml:space="preserve">a </w:t>
            </w:r>
            <w:r w:rsidRPr="00063AB3">
              <w:rPr>
                <w:rFonts w:ascii="Times New Roman" w:eastAsia="Aptos" w:hAnsi="Times New Roman" w:cs="Times New Roman"/>
                <w:lang w:val="es-CR"/>
              </w:rPr>
              <w:t>tu habitación!</w:t>
            </w:r>
            <w:r>
              <w:rPr>
                <w:rFonts w:ascii="Times New Roman" w:eastAsia="Aptos" w:hAnsi="Times New Roman" w:cs="Times New Roman"/>
                <w:lang w:val="es-CR"/>
              </w:rPr>
              <w:t>”</w:t>
            </w:r>
          </w:p>
        </w:tc>
      </w:tr>
      <w:tr w:rsidR="00D97A4A" w14:paraId="2EB3A7BF" w14:textId="77777777" w:rsidTr="002B2A7B">
        <w:tc>
          <w:tcPr>
            <w:tcW w:w="2155" w:type="dxa"/>
          </w:tcPr>
          <w:p w14:paraId="410A41E8" w14:textId="77777777" w:rsidR="00D97A4A" w:rsidRPr="00C16DE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18F3A12" w14:textId="77777777" w:rsidR="00D97A4A" w:rsidRPr="008A6D6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5D3CEDC2" w14:textId="77777777" w:rsidR="00D97A4A" w:rsidRDefault="00D97A4A" w:rsidP="00063AB3">
      <w:pPr>
        <w:spacing w:before="160" w:line="278" w:lineRule="auto"/>
        <w:rPr>
          <w:rFonts w:ascii="Times New Roman" w:eastAsia="Aptos" w:hAnsi="Times New Roman" w:cs="Times New Roman"/>
          <w:b/>
          <w:bCs/>
          <w:lang w:val="es-CR"/>
        </w:rPr>
      </w:pPr>
    </w:p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D97A4A" w14:paraId="22D17C1D" w14:textId="77777777" w:rsidTr="002B2A7B">
        <w:tc>
          <w:tcPr>
            <w:tcW w:w="2155" w:type="dxa"/>
          </w:tcPr>
          <w:p w14:paraId="45A144D7" w14:textId="77777777" w:rsidR="00D97A4A" w:rsidRDefault="00D97A4A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56DACC03" w14:textId="752440A5" w:rsidR="00D97A4A" w:rsidRPr="008A6D6B" w:rsidRDefault="00CF3B8B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Aptos" w:hAnsi="Times New Roman" w:cs="Times New Roman"/>
                <w:lang w:val="es-CR"/>
              </w:rPr>
              <w:t>“</w:t>
            </w:r>
            <w:r w:rsidRPr="00063AB3">
              <w:rPr>
                <w:rFonts w:ascii="Times New Roman" w:eastAsia="Aptos" w:hAnsi="Times New Roman" w:cs="Times New Roman"/>
                <w:lang w:val="es-CR"/>
              </w:rPr>
              <w:t>Por primera vez recogiste una toalla</w:t>
            </w:r>
            <w:r w:rsidR="002A17BD">
              <w:rPr>
                <w:rFonts w:ascii="Times New Roman" w:eastAsia="Aptos" w:hAnsi="Times New Roman" w:cs="Times New Roman"/>
                <w:lang w:val="es-CR"/>
              </w:rPr>
              <w:t>.”</w:t>
            </w:r>
          </w:p>
        </w:tc>
      </w:tr>
      <w:tr w:rsidR="00D97A4A" w14:paraId="0EB86C29" w14:textId="77777777" w:rsidTr="002B2A7B">
        <w:tc>
          <w:tcPr>
            <w:tcW w:w="2155" w:type="dxa"/>
          </w:tcPr>
          <w:p w14:paraId="59932306" w14:textId="77777777" w:rsidR="00D97A4A" w:rsidRPr="00C16DE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CB389BF" w14:textId="77777777" w:rsidR="00D97A4A" w:rsidRPr="008A6D6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048A385F" w14:textId="77777777" w:rsidR="00D97A4A" w:rsidRDefault="00D97A4A" w:rsidP="00063AB3">
      <w:pPr>
        <w:spacing w:before="160" w:line="278" w:lineRule="auto"/>
        <w:rPr>
          <w:rFonts w:ascii="Times New Roman" w:eastAsia="Aptos" w:hAnsi="Times New Roman" w:cs="Times New Roman"/>
          <w:b/>
          <w:bCs/>
          <w:lang w:val="es-CR"/>
        </w:rPr>
      </w:pPr>
    </w:p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D97A4A" w14:paraId="2DEA5E59" w14:textId="77777777" w:rsidTr="002B2A7B">
        <w:tc>
          <w:tcPr>
            <w:tcW w:w="2155" w:type="dxa"/>
          </w:tcPr>
          <w:p w14:paraId="77EDCF07" w14:textId="77777777" w:rsidR="00D97A4A" w:rsidRDefault="00D97A4A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792C273E" w14:textId="60BCDCB6" w:rsidR="00D97A4A" w:rsidRPr="00CF3B8B" w:rsidRDefault="00CF3B8B" w:rsidP="00CF3B8B">
            <w:pPr>
              <w:spacing w:before="160" w:after="160" w:line="278" w:lineRule="auto"/>
              <w:rPr>
                <w:rFonts w:ascii="Times New Roman" w:eastAsia="Aptos" w:hAnsi="Times New Roman" w:cs="Times New Roman"/>
                <w:lang w:val="es-CR"/>
              </w:rPr>
            </w:pPr>
            <w:r w:rsidRPr="00063AB3">
              <w:rPr>
                <w:rFonts w:ascii="Times New Roman" w:eastAsia="Aptos" w:hAnsi="Times New Roman" w:cs="Times New Roman"/>
                <w:lang w:val="es-CR"/>
              </w:rPr>
              <w:t>"Oye, es un milagro... ¡el/ella dijo 'por favor'!</w:t>
            </w:r>
            <w:r w:rsidR="002A17BD">
              <w:rPr>
                <w:rFonts w:ascii="Times New Roman" w:eastAsia="Aptos" w:hAnsi="Times New Roman" w:cs="Times New Roman"/>
                <w:lang w:val="es-CR"/>
              </w:rPr>
              <w:t>”</w:t>
            </w:r>
          </w:p>
        </w:tc>
      </w:tr>
      <w:tr w:rsidR="00D97A4A" w14:paraId="114D82DD" w14:textId="77777777" w:rsidTr="002B2A7B">
        <w:tc>
          <w:tcPr>
            <w:tcW w:w="2155" w:type="dxa"/>
          </w:tcPr>
          <w:p w14:paraId="13325AAB" w14:textId="77777777" w:rsidR="00D97A4A" w:rsidRPr="00C16DE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DCD1FE6" w14:textId="77777777" w:rsidR="00D97A4A" w:rsidRPr="008A6D6B" w:rsidRDefault="00D97A4A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084FC965" w14:textId="77777777" w:rsidR="00D97A4A" w:rsidRPr="00063AB3" w:rsidRDefault="00D97A4A" w:rsidP="00063AB3">
      <w:pPr>
        <w:spacing w:before="160" w:line="278" w:lineRule="auto"/>
        <w:rPr>
          <w:rFonts w:ascii="Times New Roman" w:eastAsia="Aptos" w:hAnsi="Times New Roman" w:cs="Times New Roman"/>
          <w:b/>
          <w:bCs/>
          <w:lang w:val="es-CR"/>
        </w:rPr>
      </w:pPr>
    </w:p>
    <w:sectPr w:rsidR="00D97A4A" w:rsidRPr="00063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4023C" w14:textId="77777777" w:rsidR="008F0B6C" w:rsidRDefault="008F0B6C" w:rsidP="008F0B6C">
      <w:pPr>
        <w:spacing w:after="0" w:line="240" w:lineRule="auto"/>
      </w:pPr>
      <w:r>
        <w:separator/>
      </w:r>
    </w:p>
  </w:endnote>
  <w:endnote w:type="continuationSeparator" w:id="0">
    <w:p w14:paraId="6132A208" w14:textId="77777777" w:rsidR="008F0B6C" w:rsidRDefault="008F0B6C" w:rsidP="008F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7623" w14:textId="77777777" w:rsidR="00013C7C" w:rsidRDefault="00013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F487" w14:textId="4D0664B9" w:rsidR="008F0B6C" w:rsidRPr="008F0B6C" w:rsidRDefault="008F0B6C" w:rsidP="00013C7C">
    <w:pPr>
      <w:pStyle w:val="Footer"/>
      <w:rPr>
        <w:rFonts w:ascii="Helvetica Neue" w:hAnsi="Helvetica Neue"/>
        <w:b/>
        <w:bCs/>
      </w:rPr>
    </w:pPr>
    <w:r w:rsidRPr="008F0B6C">
      <w:rPr>
        <w:rFonts w:ascii="Helvetica Neue" w:hAnsi="Helvetica Neue"/>
        <w:b/>
        <w:bCs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8AFA" w14:textId="77777777" w:rsidR="00013C7C" w:rsidRDefault="00013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997D" w14:textId="77777777" w:rsidR="008F0B6C" w:rsidRDefault="008F0B6C" w:rsidP="008F0B6C">
      <w:pPr>
        <w:spacing w:after="0" w:line="240" w:lineRule="auto"/>
      </w:pPr>
      <w:r>
        <w:separator/>
      </w:r>
    </w:p>
  </w:footnote>
  <w:footnote w:type="continuationSeparator" w:id="0">
    <w:p w14:paraId="7A8E257C" w14:textId="77777777" w:rsidR="008F0B6C" w:rsidRDefault="008F0B6C" w:rsidP="008F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26B1" w14:textId="77777777" w:rsidR="00013C7C" w:rsidRDefault="00013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7483" w14:textId="77777777" w:rsidR="00013C7C" w:rsidRDefault="00013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6DF3" w14:textId="77777777" w:rsidR="00013C7C" w:rsidRDefault="00013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C39356"/>
    <w:rsid w:val="00013C7C"/>
    <w:rsid w:val="00063AB3"/>
    <w:rsid w:val="002A17BD"/>
    <w:rsid w:val="004C1F47"/>
    <w:rsid w:val="008F0B6C"/>
    <w:rsid w:val="00AB13DB"/>
    <w:rsid w:val="00B64E76"/>
    <w:rsid w:val="00CF3B8B"/>
    <w:rsid w:val="00D97A4A"/>
    <w:rsid w:val="071FFDF1"/>
    <w:rsid w:val="22F2D30F"/>
    <w:rsid w:val="3E25656C"/>
    <w:rsid w:val="42DB28C9"/>
    <w:rsid w:val="4387B217"/>
    <w:rsid w:val="47C39356"/>
    <w:rsid w:val="5E5116ED"/>
    <w:rsid w:val="5F9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9356"/>
  <w15:chartTrackingRefBased/>
  <w15:docId w15:val="{BD3EF7EF-1F7B-4A8E-8575-78579288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63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6C"/>
  </w:style>
  <w:style w:type="paragraph" w:styleId="Footer">
    <w:name w:val="footer"/>
    <w:basedOn w:val="Normal"/>
    <w:link w:val="FooterChar"/>
    <w:uiPriority w:val="99"/>
    <w:unhideWhenUsed/>
    <w:rsid w:val="008F0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5598-9AFE-4B8E-9E06-8847B7CDF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ECC7B-D8EE-403E-B089-EF9D7ED3D39A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E8638222-2551-4CD1-811C-B7CA258C1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9</cp:revision>
  <dcterms:created xsi:type="dcterms:W3CDTF">2024-10-24T18:13:00Z</dcterms:created>
  <dcterms:modified xsi:type="dcterms:W3CDTF">2024-12-06T19:19:00Z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